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jc w:val="center"/>
        <w:tblInd w:w="22" w:type="dxa"/>
        <w:tblLook w:val="04A0"/>
      </w:tblPr>
      <w:tblGrid>
        <w:gridCol w:w="3060"/>
        <w:gridCol w:w="6317"/>
      </w:tblGrid>
      <w:tr w:rsidR="007A5EDB" w:rsidRPr="00BE0B17" w:rsidTr="00F37F78">
        <w:trPr>
          <w:trHeight w:val="1389"/>
          <w:jc w:val="center"/>
        </w:trPr>
        <w:tc>
          <w:tcPr>
            <w:tcW w:w="3060" w:type="dxa"/>
            <w:shd w:val="clear" w:color="auto" w:fill="auto"/>
          </w:tcPr>
          <w:p w:rsidR="007A5EDB" w:rsidRPr="00BE0B17" w:rsidRDefault="007A5EDB" w:rsidP="00D163ED">
            <w:pPr>
              <w:spacing w:line="240" w:lineRule="auto"/>
              <w:jc w:val="center"/>
            </w:pPr>
            <w:r w:rsidRPr="00BE0B17">
              <w:t>HUYỆN ỦY TÂY SƠN</w:t>
            </w:r>
          </w:p>
          <w:p w:rsidR="007A5EDB" w:rsidRPr="00BE0B17" w:rsidRDefault="007A5EDB" w:rsidP="00D163ED">
            <w:pPr>
              <w:spacing w:line="240" w:lineRule="auto"/>
              <w:jc w:val="center"/>
              <w:rPr>
                <w:b/>
              </w:rPr>
            </w:pPr>
            <w:r w:rsidRPr="00BE0B17">
              <w:rPr>
                <w:b/>
              </w:rPr>
              <w:t>ỦY BAN KIỂM TRA</w:t>
            </w:r>
          </w:p>
          <w:p w:rsidR="007A5EDB" w:rsidRPr="00515930" w:rsidRDefault="007A5EDB" w:rsidP="00D163ED">
            <w:pPr>
              <w:spacing w:line="240" w:lineRule="auto"/>
              <w:jc w:val="center"/>
              <w:rPr>
                <w:b/>
              </w:rPr>
            </w:pPr>
            <w:r w:rsidRPr="00515930">
              <w:rPr>
                <w:b/>
              </w:rPr>
              <w:t>*</w:t>
            </w:r>
          </w:p>
          <w:p w:rsidR="007A5EDB" w:rsidRPr="00BE0B17" w:rsidRDefault="007A5EDB" w:rsidP="0082110B">
            <w:pPr>
              <w:spacing w:line="240" w:lineRule="auto"/>
              <w:jc w:val="center"/>
            </w:pPr>
            <w:r w:rsidRPr="00BE0B17">
              <w:t>Số</w:t>
            </w:r>
            <w:r w:rsidR="009B7B7E" w:rsidRPr="00BE0B17">
              <w:t xml:space="preserve"> </w:t>
            </w:r>
            <w:r w:rsidR="0082110B">
              <w:t>10</w:t>
            </w:r>
            <w:r w:rsidRPr="00BE0B17">
              <w:t>-</w:t>
            </w:r>
            <w:r w:rsidR="00BF29F3">
              <w:t>KH</w:t>
            </w:r>
            <w:r w:rsidRPr="00BE0B17">
              <w:t>/UBKTHU</w:t>
            </w:r>
          </w:p>
        </w:tc>
        <w:tc>
          <w:tcPr>
            <w:tcW w:w="6317" w:type="dxa"/>
            <w:shd w:val="clear" w:color="auto" w:fill="auto"/>
          </w:tcPr>
          <w:p w:rsidR="007A5EDB" w:rsidRPr="00BE0B17" w:rsidRDefault="007A5EDB" w:rsidP="00F03947">
            <w:pPr>
              <w:ind w:right="-96"/>
              <w:jc w:val="right"/>
              <w:rPr>
                <w:b/>
                <w:bCs/>
                <w:sz w:val="30"/>
                <w:szCs w:val="30"/>
              </w:rPr>
            </w:pPr>
            <w:r w:rsidRPr="00BE0B17">
              <w:rPr>
                <w:b/>
                <w:bCs/>
              </w:rPr>
              <w:t xml:space="preserve">                        </w:t>
            </w:r>
            <w:r w:rsidRPr="00BE0B17">
              <w:rPr>
                <w:rFonts w:hint="eastAsia"/>
                <w:b/>
                <w:bCs/>
                <w:sz w:val="30"/>
                <w:szCs w:val="30"/>
              </w:rPr>
              <w:t>Đ</w:t>
            </w:r>
            <w:r w:rsidRPr="00BE0B17">
              <w:rPr>
                <w:b/>
                <w:bCs/>
                <w:sz w:val="30"/>
                <w:szCs w:val="30"/>
              </w:rPr>
              <w:t>ẢNG CỘNG SẢN VIỆT NAM</w:t>
            </w:r>
          </w:p>
          <w:p w:rsidR="007A5EDB" w:rsidRPr="00BE0B17" w:rsidRDefault="00900290" w:rsidP="0082110B">
            <w:pPr>
              <w:spacing w:before="120"/>
              <w:ind w:right="-96"/>
              <w:jc w:val="right"/>
              <w:rPr>
                <w:i/>
              </w:rPr>
            </w:pPr>
            <w:r w:rsidRPr="005A2DE0">
              <w:rPr>
                <w:b/>
                <w:bCs/>
                <w:noProof/>
              </w:rPr>
              <w:pict>
                <v:line id="_x0000_s1026" style="position:absolute;left:0;text-align:left;z-index:251658240" from="104.5pt,-.55pt" to="308.6pt,-.55pt"/>
              </w:pict>
            </w:r>
            <w:r w:rsidR="007A5EDB" w:rsidRPr="00BE0B17">
              <w:rPr>
                <w:bCs/>
                <w:i/>
              </w:rPr>
              <w:t xml:space="preserve">                 </w:t>
            </w:r>
            <w:r w:rsidR="00F37F78" w:rsidRPr="00BE0B17">
              <w:rPr>
                <w:bCs/>
                <w:i/>
              </w:rPr>
              <w:t xml:space="preserve">       Tây Sơn, ngày</w:t>
            </w:r>
            <w:r w:rsidR="0082110B">
              <w:rPr>
                <w:bCs/>
                <w:i/>
              </w:rPr>
              <w:t xml:space="preserve"> 29 tháng</w:t>
            </w:r>
            <w:r w:rsidR="007A5EDB" w:rsidRPr="00BE0B17">
              <w:rPr>
                <w:bCs/>
                <w:i/>
              </w:rPr>
              <w:t xml:space="preserve"> </w:t>
            </w:r>
            <w:r w:rsidR="001A70E5">
              <w:rPr>
                <w:bCs/>
                <w:i/>
              </w:rPr>
              <w:t>4</w:t>
            </w:r>
            <w:r w:rsidR="007A5EDB" w:rsidRPr="00BE0B17">
              <w:rPr>
                <w:bCs/>
                <w:i/>
              </w:rPr>
              <w:t xml:space="preserve"> năm 2022</w:t>
            </w:r>
          </w:p>
        </w:tc>
      </w:tr>
    </w:tbl>
    <w:p w:rsidR="007A5EDB" w:rsidRPr="00BE0B17" w:rsidRDefault="007A5EDB" w:rsidP="007A5EDB"/>
    <w:p w:rsidR="007A5EDB" w:rsidRPr="00BE0B17" w:rsidRDefault="00BF29F3" w:rsidP="0082110B">
      <w:pPr>
        <w:spacing w:line="240" w:lineRule="auto"/>
        <w:jc w:val="center"/>
        <w:rPr>
          <w:b/>
          <w:sz w:val="32"/>
          <w:szCs w:val="32"/>
        </w:rPr>
      </w:pPr>
      <w:r>
        <w:rPr>
          <w:b/>
          <w:sz w:val="32"/>
          <w:szCs w:val="32"/>
        </w:rPr>
        <w:t>KẾ HOẠCH</w:t>
      </w:r>
    </w:p>
    <w:p w:rsidR="001A70E5" w:rsidRDefault="00BF29F3" w:rsidP="0082110B">
      <w:pPr>
        <w:spacing w:line="240" w:lineRule="auto"/>
        <w:jc w:val="center"/>
        <w:rPr>
          <w:b/>
          <w:sz w:val="30"/>
          <w:szCs w:val="28"/>
        </w:rPr>
      </w:pPr>
      <w:r>
        <w:rPr>
          <w:b/>
          <w:sz w:val="30"/>
          <w:szCs w:val="28"/>
        </w:rPr>
        <w:t xml:space="preserve">tuyên truyền, phổ biến công tác kiểm tra, </w:t>
      </w:r>
    </w:p>
    <w:p w:rsidR="007A5EDB" w:rsidRPr="00BE0B17" w:rsidRDefault="00BF29F3" w:rsidP="0082110B">
      <w:pPr>
        <w:spacing w:line="240" w:lineRule="auto"/>
        <w:jc w:val="center"/>
        <w:rPr>
          <w:b/>
          <w:sz w:val="30"/>
          <w:szCs w:val="28"/>
        </w:rPr>
      </w:pPr>
      <w:r>
        <w:rPr>
          <w:b/>
          <w:sz w:val="30"/>
          <w:szCs w:val="28"/>
        </w:rPr>
        <w:t>giám sát, kỷ luật của Đảng năm 2022</w:t>
      </w:r>
    </w:p>
    <w:p w:rsidR="007A5EDB" w:rsidRPr="00BE0B17" w:rsidRDefault="007A5EDB" w:rsidP="0082110B">
      <w:pPr>
        <w:spacing w:line="240" w:lineRule="auto"/>
        <w:jc w:val="center"/>
        <w:rPr>
          <w:szCs w:val="28"/>
        </w:rPr>
      </w:pPr>
      <w:r w:rsidRPr="00BE0B17">
        <w:rPr>
          <w:szCs w:val="28"/>
        </w:rPr>
        <w:t>-----</w:t>
      </w:r>
    </w:p>
    <w:p w:rsidR="00D72231" w:rsidRDefault="00D72231" w:rsidP="00D163ED">
      <w:pPr>
        <w:spacing w:before="120" w:after="120" w:line="240" w:lineRule="auto"/>
        <w:ind w:firstLine="624"/>
        <w:jc w:val="both"/>
        <w:rPr>
          <w:szCs w:val="28"/>
          <w:lang w:val="vi-VN"/>
        </w:rPr>
      </w:pPr>
    </w:p>
    <w:p w:rsidR="001A70E5" w:rsidRDefault="001A70E5" w:rsidP="0082110B">
      <w:pPr>
        <w:spacing w:before="120" w:line="360" w:lineRule="exact"/>
        <w:ind w:firstLine="567"/>
        <w:jc w:val="both"/>
        <w:rPr>
          <w:szCs w:val="28"/>
        </w:rPr>
      </w:pPr>
      <w:r>
        <w:rPr>
          <w:szCs w:val="28"/>
        </w:rPr>
        <w:t>- Căn cứ Điều lệ Đảng Cộng sản Việt Nam;</w:t>
      </w:r>
    </w:p>
    <w:p w:rsidR="00BF29F3" w:rsidRDefault="00BF29F3" w:rsidP="0082110B">
      <w:pPr>
        <w:spacing w:before="120" w:line="360" w:lineRule="exact"/>
        <w:ind w:firstLine="567"/>
        <w:jc w:val="both"/>
        <w:rPr>
          <w:szCs w:val="28"/>
        </w:rPr>
      </w:pPr>
      <w:r>
        <w:rPr>
          <w:szCs w:val="28"/>
        </w:rPr>
        <w:t xml:space="preserve">- Căn cứ </w:t>
      </w:r>
      <w:r w:rsidR="001A70E5">
        <w:rPr>
          <w:szCs w:val="28"/>
        </w:rPr>
        <w:t>Kế hoạch số 05-KH/UBKTTU ngày 24/3/2022 của Ủy ban Kiểm tra Tỉnh ủy về</w:t>
      </w:r>
      <w:r>
        <w:rPr>
          <w:szCs w:val="28"/>
        </w:rPr>
        <w:t xml:space="preserve"> tuyên truyền, phổ biến công tác kiểm tra, giám sát, kỷ luật của Đảng năm 2022;</w:t>
      </w:r>
    </w:p>
    <w:p w:rsidR="00BF29F3" w:rsidRDefault="00BF29F3" w:rsidP="0082110B">
      <w:pPr>
        <w:spacing w:before="120" w:line="360" w:lineRule="exact"/>
        <w:ind w:firstLine="567"/>
        <w:jc w:val="both"/>
        <w:rPr>
          <w:szCs w:val="28"/>
        </w:rPr>
      </w:pPr>
      <w:r>
        <w:rPr>
          <w:szCs w:val="28"/>
        </w:rPr>
        <w:t>- Căn cứ Quy chế làm việc của Ủy ban Kiểm tra Huyện ủy khóa XXI</w:t>
      </w:r>
      <w:r w:rsidR="001A70E5">
        <w:rPr>
          <w:szCs w:val="28"/>
        </w:rPr>
        <w:t xml:space="preserve"> và Chương trình kiểm tra, giám sát của Ủy ban Kiểm tra Huyện ủy năm 2022</w:t>
      </w:r>
      <w:r>
        <w:rPr>
          <w:szCs w:val="28"/>
        </w:rPr>
        <w:t>;</w:t>
      </w:r>
    </w:p>
    <w:p w:rsidR="00BF29F3" w:rsidRDefault="00BF29F3" w:rsidP="0082110B">
      <w:pPr>
        <w:spacing w:before="120" w:line="360" w:lineRule="exact"/>
        <w:ind w:firstLine="567"/>
        <w:jc w:val="both"/>
        <w:rPr>
          <w:szCs w:val="28"/>
        </w:rPr>
      </w:pPr>
      <w:r>
        <w:rPr>
          <w:szCs w:val="28"/>
        </w:rPr>
        <w:t xml:space="preserve">Ủy ban Kiểm tra Huyện ủy xây dựng Kế hoạch tuyên truyền, phổ biến công tác kiểm tra, giám sát, kỷ luật của Đảng </w:t>
      </w:r>
      <w:r w:rsidR="00F54AEB">
        <w:rPr>
          <w:szCs w:val="28"/>
        </w:rPr>
        <w:t>năm 2022 như sau:</w:t>
      </w:r>
    </w:p>
    <w:p w:rsidR="00F54AEB" w:rsidRPr="00CF7DF2" w:rsidRDefault="00F54AEB" w:rsidP="0082110B">
      <w:pPr>
        <w:spacing w:before="120" w:line="360" w:lineRule="exact"/>
        <w:ind w:firstLine="567"/>
        <w:jc w:val="both"/>
        <w:rPr>
          <w:b/>
          <w:szCs w:val="28"/>
        </w:rPr>
      </w:pPr>
      <w:r w:rsidRPr="00CF7DF2">
        <w:rPr>
          <w:b/>
          <w:szCs w:val="28"/>
        </w:rPr>
        <w:t>I. MỤC ĐÍCH, YÊU CẦU</w:t>
      </w:r>
    </w:p>
    <w:p w:rsidR="008A797E" w:rsidRDefault="008A797E" w:rsidP="0082110B">
      <w:pPr>
        <w:spacing w:before="120" w:line="360" w:lineRule="exact"/>
        <w:ind w:firstLine="567"/>
        <w:jc w:val="both"/>
        <w:rPr>
          <w:szCs w:val="28"/>
        </w:rPr>
      </w:pPr>
      <w:r>
        <w:rPr>
          <w:szCs w:val="28"/>
        </w:rPr>
        <w:t>1. Tăng cường tuyên truyền về công tác kiểm tra, giám sát, kỷ luật của Đảng, tạo sự chuyển biến tích cực cả về nội dung, hình thức, nhằm nâng cao nhận thức về vị trí, vai trò, tác dụng của công tác kiểm tra, giám sát và kỷ luật của Đảng trong cấp ủy, tổ chức đảng, ủy ban kiểm tra các cấp, đội ngũ đảng viên và nhân dân; giúp cho cán bộ, đảng viên và nhân dân được thông tin chính xác về kết quả công tác kiểm tra, giám sát và kỷ luật của Đảng.</w:t>
      </w:r>
    </w:p>
    <w:p w:rsidR="008A797E" w:rsidRDefault="008A797E" w:rsidP="0082110B">
      <w:pPr>
        <w:spacing w:before="120" w:line="360" w:lineRule="exact"/>
        <w:ind w:firstLine="567"/>
        <w:jc w:val="both"/>
        <w:rPr>
          <w:szCs w:val="28"/>
        </w:rPr>
      </w:pPr>
      <w:r>
        <w:rPr>
          <w:szCs w:val="28"/>
        </w:rPr>
        <w:t>2. Việc tuyên truyền về công tác kiểm tra, giám sát và kỷ luật của Đảng phải bám sát đường lối, quan điểm, quy định và các nguyên tắc của Đảng; tuân thủ sự lãnh đạo, chỉ đạo của Huyện ủy, Ban Thường vụ Huyện ủy, Ủy ban Kiểm tra Tỉnh ủy; đảm bảo khách quan, công minh, chính xác, kịp thời, phục vụ hiệu quả nhiệm vụ chính trị và công tác xây dựng Đảng. Tạo sự thống nhất, tăng cường kỷ cương, kỷ luật của Đảng, sự đồng thuận của toàn xã hội, góp phần xây dựng Đảng trong sạch, vững mạnh.</w:t>
      </w:r>
    </w:p>
    <w:p w:rsidR="00F54AEB" w:rsidRPr="00CF7DF2" w:rsidRDefault="00F54AEB" w:rsidP="0082110B">
      <w:pPr>
        <w:spacing w:before="120" w:line="360" w:lineRule="exact"/>
        <w:ind w:firstLine="567"/>
        <w:jc w:val="both"/>
        <w:rPr>
          <w:b/>
          <w:szCs w:val="28"/>
        </w:rPr>
      </w:pPr>
      <w:r w:rsidRPr="00CF7DF2">
        <w:rPr>
          <w:b/>
          <w:szCs w:val="28"/>
        </w:rPr>
        <w:t>II. NỘI DUNG TUYÊN TRUYỀN, PHỔ BIẾN</w:t>
      </w:r>
    </w:p>
    <w:p w:rsidR="00155168" w:rsidRPr="00CF7DF2" w:rsidRDefault="00155168" w:rsidP="0082110B">
      <w:pPr>
        <w:spacing w:before="120" w:line="360" w:lineRule="exact"/>
        <w:ind w:firstLine="567"/>
        <w:jc w:val="both"/>
        <w:rPr>
          <w:b/>
          <w:szCs w:val="28"/>
        </w:rPr>
      </w:pPr>
      <w:r w:rsidRPr="00CF7DF2">
        <w:rPr>
          <w:b/>
          <w:szCs w:val="28"/>
        </w:rPr>
        <w:t xml:space="preserve">1. </w:t>
      </w:r>
      <w:r w:rsidR="00CC7C37">
        <w:rPr>
          <w:b/>
          <w:szCs w:val="28"/>
          <w:lang w:val="vi-VN"/>
        </w:rPr>
        <w:t>Những vấn đề chung về</w:t>
      </w:r>
      <w:r w:rsidRPr="00CF7DF2">
        <w:rPr>
          <w:b/>
          <w:szCs w:val="28"/>
        </w:rPr>
        <w:t xml:space="preserve"> công tác kiểm tra, giám sát và kỷ luật </w:t>
      </w:r>
      <w:r w:rsidR="00CC7C37">
        <w:rPr>
          <w:b/>
          <w:szCs w:val="28"/>
          <w:lang w:val="vi-VN"/>
        </w:rPr>
        <w:t>đ</w:t>
      </w:r>
      <w:r w:rsidRPr="00CF7DF2">
        <w:rPr>
          <w:b/>
          <w:szCs w:val="28"/>
        </w:rPr>
        <w:t>ảng</w:t>
      </w:r>
    </w:p>
    <w:p w:rsidR="001A70E5" w:rsidRDefault="001A70E5" w:rsidP="0082110B">
      <w:pPr>
        <w:spacing w:before="120" w:line="360" w:lineRule="exact"/>
        <w:ind w:firstLine="567"/>
        <w:jc w:val="both"/>
        <w:rPr>
          <w:szCs w:val="28"/>
          <w:lang w:val="vi-VN"/>
        </w:rPr>
      </w:pPr>
      <w:r>
        <w:rPr>
          <w:szCs w:val="28"/>
        </w:rPr>
        <w:t xml:space="preserve">- Tuyên truyền, quán triệt mục tiêu, quan điểm, nhiệm vụ kiểm tra, giám sát, kỷ luật của Đảng theo tinh thần Nghị quyết Đại hội XIII của Đảng; Nghị quyết Đại hội XX Đảng bộ tỉnh; Nghị quyết Đại hội XXI Đảng bộ huyện; Nghị quyết Trung </w:t>
      </w:r>
      <w:r>
        <w:rPr>
          <w:szCs w:val="28"/>
        </w:rPr>
        <w:lastRenderedPageBreak/>
        <w:t xml:space="preserve">ương 4 (khóa XIII) về tăng cường xây dựng, chỉnh đốn Đảng và hệ thống chính trị; </w:t>
      </w:r>
      <w:r w:rsidR="00CC7C37">
        <w:rPr>
          <w:szCs w:val="28"/>
          <w:lang w:val="vi-VN"/>
        </w:rPr>
        <w:t xml:space="preserve">kiên quyết </w:t>
      </w:r>
      <w:r>
        <w:rPr>
          <w:szCs w:val="28"/>
        </w:rPr>
        <w:t xml:space="preserve">ngăn chặn, đẩy lùi tình trạng suy thoái về tư tưởng chính trị, đạo đức, lối sống, biểu hiện </w:t>
      </w:r>
      <w:r w:rsidR="00F03947">
        <w:rPr>
          <w:szCs w:val="28"/>
        </w:rPr>
        <w:t xml:space="preserve">"tự diễn biến", "tự chuyển hóa"; Kết luận số 01-KL/TW ngày 18/5/2021 của Bộ Chính trị về tiếp tục thực hiện Chỉ thị 05-CT/TW ngày 15/5/2016 của Bộ Chính trị </w:t>
      </w:r>
      <w:r w:rsidR="00B805B8">
        <w:rPr>
          <w:szCs w:val="28"/>
          <w:lang w:val="vi-VN"/>
        </w:rPr>
        <w:t>v</w:t>
      </w:r>
      <w:r w:rsidR="00F03947">
        <w:rPr>
          <w:szCs w:val="28"/>
        </w:rPr>
        <w:t xml:space="preserve">ề đẩy mạnh học tập và làm theo tư tưởng, đạo đức, phong cách Hồ Chí Minh; </w:t>
      </w:r>
      <w:r w:rsidR="00CC7C37">
        <w:rPr>
          <w:szCs w:val="28"/>
        </w:rPr>
        <w:t>Quy định số 22-QĐ/TW ngày 28/7/2021 của Ban Chấp hành Trung ương về công tác kiểm tra, giám sát và kỷ luật của Đảng; Hướng dẫn số 02-HD/TW ngày 09/12/2021 của Ban Bí thư hướng dẫn thực hiện một số nội dung Quy định số 22-QĐ/TW</w:t>
      </w:r>
      <w:r w:rsidR="00CC7C37">
        <w:rPr>
          <w:szCs w:val="28"/>
          <w:lang w:val="vi-VN"/>
        </w:rPr>
        <w:t xml:space="preserve">; </w:t>
      </w:r>
      <w:r w:rsidR="00CC7C37">
        <w:rPr>
          <w:szCs w:val="28"/>
        </w:rPr>
        <w:t>Quy định số 37-QĐ/TW ngày 25/10/2021 của Ban Chấp hành Trung ương về những điều đảng viên không được làm; Hướng dẫn số 02-HD/UBKTTW ngày 29/11/2021 của Ủy ban Kiểm tra Trung ương về thực hiện Quy định những điều đảng viên không được làm</w:t>
      </w:r>
      <w:r w:rsidR="00CC7C37">
        <w:rPr>
          <w:szCs w:val="28"/>
          <w:lang w:val="vi-VN"/>
        </w:rPr>
        <w:t>; q</w:t>
      </w:r>
      <w:r w:rsidR="00F03947">
        <w:rPr>
          <w:szCs w:val="28"/>
        </w:rPr>
        <w:t>uy định về trách nhiệm nêu gương của cán bộ, đảng viên, nhất là cán bộ lãnh đạo chủ chốt các cấp; các quy định, hướng dẫn của Ủy ban Kiểm tra Trung ương</w:t>
      </w:r>
      <w:r w:rsidR="0082110B">
        <w:rPr>
          <w:szCs w:val="28"/>
        </w:rPr>
        <w:t>;</w:t>
      </w:r>
      <w:r w:rsidR="00F03947">
        <w:rPr>
          <w:szCs w:val="28"/>
        </w:rPr>
        <w:t xml:space="preserve"> nghị quyết, chỉ thị, quy định của Tỉnh ủy, Ban Thường vụ Tỉnh ủy, Ủy ban Kiểm tra Tỉnh ủy</w:t>
      </w:r>
      <w:r w:rsidR="00EB4AA8">
        <w:rPr>
          <w:szCs w:val="28"/>
          <w:lang w:val="vi-VN"/>
        </w:rPr>
        <w:t xml:space="preserve">, Huyện </w:t>
      </w:r>
      <w:r w:rsidR="00AD7246">
        <w:rPr>
          <w:szCs w:val="28"/>
          <w:lang w:val="vi-VN"/>
        </w:rPr>
        <w:t>ủy</w:t>
      </w:r>
      <w:r w:rsidR="00EB4AA8">
        <w:rPr>
          <w:szCs w:val="28"/>
          <w:lang w:val="vi-VN"/>
        </w:rPr>
        <w:t xml:space="preserve">, Ban Thường vụ Huyện </w:t>
      </w:r>
      <w:r w:rsidR="00AD7246">
        <w:rPr>
          <w:szCs w:val="28"/>
          <w:lang w:val="vi-VN"/>
        </w:rPr>
        <w:t>ủy</w:t>
      </w:r>
      <w:r w:rsidR="00F03947">
        <w:rPr>
          <w:szCs w:val="28"/>
        </w:rPr>
        <w:t xml:space="preserve"> về công tác kiểm tra, giám sát, kỷ luật của Đả</w:t>
      </w:r>
      <w:r w:rsidR="00AD5E3A">
        <w:rPr>
          <w:szCs w:val="28"/>
        </w:rPr>
        <w:t>ng</w:t>
      </w:r>
      <w:r w:rsidR="00AD5E3A">
        <w:rPr>
          <w:szCs w:val="28"/>
          <w:lang w:val="vi-VN"/>
        </w:rPr>
        <w:t>.</w:t>
      </w:r>
    </w:p>
    <w:p w:rsidR="00AD5E3A" w:rsidRDefault="00AD5E3A" w:rsidP="0082110B">
      <w:pPr>
        <w:spacing w:before="120" w:line="360" w:lineRule="exact"/>
        <w:ind w:firstLine="567"/>
        <w:jc w:val="both"/>
        <w:rPr>
          <w:szCs w:val="28"/>
          <w:lang w:val="vi-VN"/>
        </w:rPr>
      </w:pPr>
      <w:r>
        <w:rPr>
          <w:szCs w:val="28"/>
          <w:lang w:val="vi-VN"/>
        </w:rPr>
        <w:t xml:space="preserve">- Việc lãnh đạo, chỉ đạo, tổ chức thực hiện công tác kiểm tra, giám sát của Huyện </w:t>
      </w:r>
      <w:r w:rsidR="00AD7246">
        <w:rPr>
          <w:szCs w:val="28"/>
          <w:lang w:val="vi-VN"/>
        </w:rPr>
        <w:t>ủy</w:t>
      </w:r>
      <w:r>
        <w:rPr>
          <w:szCs w:val="28"/>
          <w:lang w:val="vi-VN"/>
        </w:rPr>
        <w:t xml:space="preserve">, Ban Thường vụ Huyện </w:t>
      </w:r>
      <w:r w:rsidR="00AD7246">
        <w:rPr>
          <w:szCs w:val="28"/>
          <w:lang w:val="vi-VN"/>
        </w:rPr>
        <w:t>ủy</w:t>
      </w:r>
      <w:r>
        <w:rPr>
          <w:szCs w:val="28"/>
          <w:lang w:val="vi-VN"/>
        </w:rPr>
        <w:t xml:space="preserve">, </w:t>
      </w:r>
      <w:r w:rsidR="0082110B" w:rsidRPr="0082110B">
        <w:rPr>
          <w:szCs w:val="28"/>
          <w:lang w:val="vi-VN"/>
        </w:rPr>
        <w:t>Ủy</w:t>
      </w:r>
      <w:r>
        <w:rPr>
          <w:szCs w:val="28"/>
          <w:lang w:val="vi-VN"/>
        </w:rPr>
        <w:t xml:space="preserve"> ban Kiểm tra Huyện </w:t>
      </w:r>
      <w:r w:rsidR="00AD7246">
        <w:rPr>
          <w:szCs w:val="28"/>
          <w:lang w:val="vi-VN"/>
        </w:rPr>
        <w:t>ủy</w:t>
      </w:r>
      <w:r>
        <w:rPr>
          <w:szCs w:val="28"/>
          <w:lang w:val="vi-VN"/>
        </w:rPr>
        <w:t xml:space="preserve">, cấp </w:t>
      </w:r>
      <w:r w:rsidR="00AD7246">
        <w:rPr>
          <w:szCs w:val="28"/>
          <w:lang w:val="vi-VN"/>
        </w:rPr>
        <w:t>ủy</w:t>
      </w:r>
      <w:r>
        <w:rPr>
          <w:szCs w:val="28"/>
          <w:lang w:val="vi-VN"/>
        </w:rPr>
        <w:t xml:space="preserve">, tổ chức đảng và </w:t>
      </w:r>
      <w:r w:rsidR="00AD7246">
        <w:rPr>
          <w:szCs w:val="28"/>
          <w:lang w:val="vi-VN"/>
        </w:rPr>
        <w:t>ủy</w:t>
      </w:r>
      <w:r>
        <w:rPr>
          <w:szCs w:val="28"/>
          <w:lang w:val="vi-VN"/>
        </w:rPr>
        <w:t xml:space="preserve"> ban kiểm tra các cấp trong huyện.</w:t>
      </w:r>
    </w:p>
    <w:p w:rsidR="00742718" w:rsidRPr="00AD5E3A" w:rsidRDefault="00742718" w:rsidP="0082110B">
      <w:pPr>
        <w:spacing w:before="120" w:line="360" w:lineRule="exact"/>
        <w:ind w:firstLine="567"/>
        <w:jc w:val="both"/>
        <w:rPr>
          <w:szCs w:val="28"/>
          <w:lang w:val="vi-VN"/>
        </w:rPr>
      </w:pPr>
      <w:r>
        <w:rPr>
          <w:szCs w:val="28"/>
          <w:lang w:val="vi-VN"/>
        </w:rPr>
        <w:t xml:space="preserve">- Tuyên truyền về xây dựng Ngành, về công tác đào tạo, bồi dưỡng cán bộ...phục vụ cho việc thực hiện nhiệm vụ chính trị của </w:t>
      </w:r>
      <w:r w:rsidR="00AD7246">
        <w:rPr>
          <w:szCs w:val="28"/>
          <w:lang w:val="vi-VN"/>
        </w:rPr>
        <w:t>ủy</w:t>
      </w:r>
      <w:r>
        <w:rPr>
          <w:szCs w:val="28"/>
          <w:lang w:val="vi-VN"/>
        </w:rPr>
        <w:t xml:space="preserve"> ban kiểm tra các cấp trong huyện.</w:t>
      </w:r>
    </w:p>
    <w:p w:rsidR="00155168" w:rsidRPr="0082110B" w:rsidRDefault="00155168" w:rsidP="0082110B">
      <w:pPr>
        <w:spacing w:before="120" w:line="360" w:lineRule="exact"/>
        <w:ind w:firstLine="567"/>
        <w:jc w:val="both"/>
        <w:rPr>
          <w:b/>
          <w:szCs w:val="28"/>
          <w:lang w:val="vi-VN"/>
        </w:rPr>
      </w:pPr>
      <w:r w:rsidRPr="0082110B">
        <w:rPr>
          <w:b/>
          <w:szCs w:val="28"/>
          <w:lang w:val="vi-VN"/>
        </w:rPr>
        <w:t xml:space="preserve">2. Kết quả </w:t>
      </w:r>
      <w:r w:rsidR="00AD5E3A">
        <w:rPr>
          <w:b/>
          <w:szCs w:val="28"/>
          <w:lang w:val="vi-VN"/>
        </w:rPr>
        <w:t xml:space="preserve">công tác </w:t>
      </w:r>
      <w:r w:rsidRPr="0082110B">
        <w:rPr>
          <w:b/>
          <w:szCs w:val="28"/>
          <w:lang w:val="vi-VN"/>
        </w:rPr>
        <w:t xml:space="preserve">kiểm tra, giám sát </w:t>
      </w:r>
      <w:r w:rsidR="00AD5E3A">
        <w:rPr>
          <w:b/>
          <w:szCs w:val="28"/>
          <w:lang w:val="vi-VN"/>
        </w:rPr>
        <w:t>và kỷ luật đảng</w:t>
      </w:r>
    </w:p>
    <w:p w:rsidR="00742718" w:rsidRDefault="007662A1" w:rsidP="0082110B">
      <w:pPr>
        <w:spacing w:before="120" w:line="360" w:lineRule="exact"/>
        <w:ind w:firstLine="567"/>
        <w:jc w:val="both"/>
        <w:rPr>
          <w:szCs w:val="28"/>
          <w:lang w:val="vi-VN"/>
        </w:rPr>
      </w:pPr>
      <w:r w:rsidRPr="0082110B">
        <w:rPr>
          <w:szCs w:val="28"/>
          <w:lang w:val="vi-VN"/>
        </w:rPr>
        <w:t xml:space="preserve">- </w:t>
      </w:r>
      <w:r w:rsidR="00742718">
        <w:rPr>
          <w:szCs w:val="28"/>
          <w:lang w:val="vi-VN"/>
        </w:rPr>
        <w:t>Những k</w:t>
      </w:r>
      <w:r w:rsidRPr="0082110B">
        <w:rPr>
          <w:szCs w:val="28"/>
          <w:lang w:val="vi-VN"/>
        </w:rPr>
        <w:t xml:space="preserve">ết quả </w:t>
      </w:r>
      <w:r w:rsidR="00742718">
        <w:rPr>
          <w:szCs w:val="28"/>
          <w:lang w:val="vi-VN"/>
        </w:rPr>
        <w:t>cụ thể trong công tác</w:t>
      </w:r>
      <w:r w:rsidRPr="0082110B">
        <w:rPr>
          <w:szCs w:val="28"/>
          <w:lang w:val="vi-VN"/>
        </w:rPr>
        <w:t xml:space="preserve"> kiểm tra, giám sát</w:t>
      </w:r>
      <w:r w:rsidR="00742718">
        <w:rPr>
          <w:szCs w:val="28"/>
          <w:lang w:val="vi-VN"/>
        </w:rPr>
        <w:t xml:space="preserve"> của Huyện </w:t>
      </w:r>
      <w:r w:rsidR="00AD7246">
        <w:rPr>
          <w:szCs w:val="28"/>
          <w:lang w:val="vi-VN"/>
        </w:rPr>
        <w:t>ủy</w:t>
      </w:r>
      <w:r w:rsidR="00742718">
        <w:rPr>
          <w:szCs w:val="28"/>
          <w:lang w:val="vi-VN"/>
        </w:rPr>
        <w:t xml:space="preserve">, Ban Thường vụ Huyện </w:t>
      </w:r>
      <w:r w:rsidR="00AD7246">
        <w:rPr>
          <w:szCs w:val="28"/>
          <w:lang w:val="vi-VN"/>
        </w:rPr>
        <w:t>ủy</w:t>
      </w:r>
      <w:r w:rsidR="00742718">
        <w:rPr>
          <w:szCs w:val="28"/>
          <w:lang w:val="vi-VN"/>
        </w:rPr>
        <w:t xml:space="preserve">, </w:t>
      </w:r>
      <w:r w:rsidR="00AD7246">
        <w:rPr>
          <w:szCs w:val="28"/>
          <w:lang w:val="vi-VN"/>
        </w:rPr>
        <w:t>ủy</w:t>
      </w:r>
      <w:r w:rsidR="00742718">
        <w:rPr>
          <w:szCs w:val="28"/>
          <w:lang w:val="vi-VN"/>
        </w:rPr>
        <w:t xml:space="preserve"> ban Kiểm tra Huyện </w:t>
      </w:r>
      <w:r w:rsidR="00AD7246">
        <w:rPr>
          <w:szCs w:val="28"/>
          <w:lang w:val="vi-VN"/>
        </w:rPr>
        <w:t>ủy</w:t>
      </w:r>
      <w:r w:rsidR="00742718">
        <w:rPr>
          <w:szCs w:val="28"/>
          <w:lang w:val="vi-VN"/>
        </w:rPr>
        <w:t xml:space="preserve">, cấp </w:t>
      </w:r>
      <w:r w:rsidR="00AD7246">
        <w:rPr>
          <w:szCs w:val="28"/>
          <w:lang w:val="vi-VN"/>
        </w:rPr>
        <w:t>ủy</w:t>
      </w:r>
      <w:r w:rsidR="00742718">
        <w:rPr>
          <w:szCs w:val="28"/>
          <w:lang w:val="vi-VN"/>
        </w:rPr>
        <w:t xml:space="preserve">, tổ chức đảng và </w:t>
      </w:r>
      <w:r w:rsidR="00AD7246">
        <w:rPr>
          <w:szCs w:val="28"/>
          <w:lang w:val="vi-VN"/>
        </w:rPr>
        <w:t>ủy</w:t>
      </w:r>
      <w:r w:rsidR="00742718">
        <w:rPr>
          <w:szCs w:val="28"/>
          <w:lang w:val="vi-VN"/>
        </w:rPr>
        <w:t xml:space="preserve"> ban kiểm tra các cấp trong huyện. Qua đó làm sâu sắc hơn về vị trí, vai trò, mục đích, ý nghĩa, tác dụng </w:t>
      </w:r>
      <w:r w:rsidR="00742718" w:rsidRPr="0082110B">
        <w:rPr>
          <w:szCs w:val="28"/>
          <w:lang w:val="vi-VN"/>
        </w:rPr>
        <w:t xml:space="preserve">công tác kiểm tra, giám sát, </w:t>
      </w:r>
      <w:r w:rsidR="00742718">
        <w:rPr>
          <w:szCs w:val="28"/>
          <w:lang w:val="vi-VN"/>
        </w:rPr>
        <w:t xml:space="preserve">thi hành </w:t>
      </w:r>
      <w:r w:rsidR="00742718" w:rsidRPr="0082110B">
        <w:rPr>
          <w:szCs w:val="28"/>
          <w:lang w:val="vi-VN"/>
        </w:rPr>
        <w:t>kỷ luật của Đảng</w:t>
      </w:r>
      <w:r w:rsidR="00742718">
        <w:rPr>
          <w:szCs w:val="28"/>
          <w:lang w:val="vi-VN"/>
        </w:rPr>
        <w:t>.</w:t>
      </w:r>
    </w:p>
    <w:p w:rsidR="00742718" w:rsidRDefault="00742718" w:rsidP="0082110B">
      <w:pPr>
        <w:spacing w:before="120" w:line="360" w:lineRule="exact"/>
        <w:ind w:firstLine="567"/>
        <w:jc w:val="both"/>
        <w:rPr>
          <w:szCs w:val="28"/>
          <w:lang w:val="vi-VN"/>
        </w:rPr>
      </w:pPr>
      <w:r>
        <w:rPr>
          <w:szCs w:val="28"/>
          <w:lang w:val="vi-VN"/>
        </w:rPr>
        <w:t xml:space="preserve">- Kết quả thực hiện quy chế phối hợp giữa </w:t>
      </w:r>
      <w:r w:rsidR="00AD7246" w:rsidRPr="00AD7246">
        <w:rPr>
          <w:szCs w:val="28"/>
          <w:lang w:val="vi-VN"/>
        </w:rPr>
        <w:t>Ủ</w:t>
      </w:r>
      <w:r w:rsidR="00AD7246">
        <w:rPr>
          <w:szCs w:val="28"/>
          <w:lang w:val="vi-VN"/>
        </w:rPr>
        <w:t xml:space="preserve">y </w:t>
      </w:r>
      <w:r>
        <w:rPr>
          <w:szCs w:val="28"/>
          <w:lang w:val="vi-VN"/>
        </w:rPr>
        <w:t xml:space="preserve">ban Kiểm tra Huyện </w:t>
      </w:r>
      <w:r w:rsidR="00AD7246">
        <w:rPr>
          <w:szCs w:val="28"/>
          <w:lang w:val="vi-VN"/>
        </w:rPr>
        <w:t>ủy</w:t>
      </w:r>
      <w:r>
        <w:rPr>
          <w:szCs w:val="28"/>
          <w:lang w:val="vi-VN"/>
        </w:rPr>
        <w:t xml:space="preserve"> với các tổ chức, cơ quan về </w:t>
      </w:r>
      <w:r w:rsidRPr="0082110B">
        <w:rPr>
          <w:szCs w:val="28"/>
          <w:lang w:val="vi-VN"/>
        </w:rPr>
        <w:t xml:space="preserve">công tác kiểm tra, giám sát, kỷ luật </w:t>
      </w:r>
      <w:r>
        <w:rPr>
          <w:szCs w:val="28"/>
          <w:lang w:val="vi-VN"/>
        </w:rPr>
        <w:t>đ</w:t>
      </w:r>
      <w:r w:rsidRPr="0082110B">
        <w:rPr>
          <w:szCs w:val="28"/>
          <w:lang w:val="vi-VN"/>
        </w:rPr>
        <w:t>ảng</w:t>
      </w:r>
      <w:r>
        <w:rPr>
          <w:szCs w:val="28"/>
          <w:lang w:val="vi-VN"/>
        </w:rPr>
        <w:t>.</w:t>
      </w:r>
    </w:p>
    <w:p w:rsidR="00742718" w:rsidRPr="00C62BDC" w:rsidRDefault="00742718" w:rsidP="0082110B">
      <w:pPr>
        <w:spacing w:before="120" w:line="360" w:lineRule="exact"/>
        <w:ind w:firstLine="567"/>
        <w:jc w:val="both"/>
        <w:rPr>
          <w:szCs w:val="28"/>
          <w:lang w:val="vi-VN"/>
        </w:rPr>
      </w:pPr>
      <w:r w:rsidRPr="0082110B">
        <w:rPr>
          <w:szCs w:val="28"/>
          <w:lang w:val="vi-VN"/>
        </w:rPr>
        <w:t xml:space="preserve">- Viết các tin, bài về </w:t>
      </w:r>
      <w:r w:rsidR="00C62BDC">
        <w:rPr>
          <w:szCs w:val="28"/>
          <w:lang w:val="vi-VN"/>
        </w:rPr>
        <w:t>về vai trò trách nhiệm của người đứng đầu cơ quan, đơn vị trong hệ thống chính trị trong việc tuyên truyền, phổ b</w:t>
      </w:r>
      <w:r w:rsidR="00D72231">
        <w:rPr>
          <w:szCs w:val="28"/>
          <w:lang w:val="vi-VN"/>
        </w:rPr>
        <w:t>i</w:t>
      </w:r>
      <w:r w:rsidR="00C62BDC">
        <w:rPr>
          <w:szCs w:val="28"/>
          <w:lang w:val="vi-VN"/>
        </w:rPr>
        <w:t>ến và thực hiện nhiệm vụ kiểm tra, giám sát của Đảng.</w:t>
      </w:r>
    </w:p>
    <w:p w:rsidR="007662A1" w:rsidRPr="00466D22" w:rsidRDefault="007662A1" w:rsidP="0082110B">
      <w:pPr>
        <w:spacing w:before="120" w:line="360" w:lineRule="exact"/>
        <w:ind w:firstLine="567"/>
        <w:jc w:val="both"/>
        <w:rPr>
          <w:szCs w:val="28"/>
          <w:lang w:val="vi-VN"/>
        </w:rPr>
      </w:pPr>
      <w:r w:rsidRPr="0082110B">
        <w:rPr>
          <w:szCs w:val="28"/>
          <w:lang w:val="vi-VN"/>
        </w:rPr>
        <w:t>- Viết các tin, bài về công tác kiểm tra, giám sát hằng quý, 6 tháng, 1 năm gửi</w:t>
      </w:r>
      <w:r w:rsidR="00466D22">
        <w:rPr>
          <w:szCs w:val="28"/>
          <w:lang w:val="vi-VN"/>
        </w:rPr>
        <w:t xml:space="preserve"> </w:t>
      </w:r>
      <w:r w:rsidR="00466D22" w:rsidRPr="0082110B">
        <w:rPr>
          <w:szCs w:val="28"/>
          <w:lang w:val="vi-VN"/>
        </w:rPr>
        <w:t xml:space="preserve">Trang thông tin điện tử Đảng bộ </w:t>
      </w:r>
      <w:r w:rsidR="00466D22">
        <w:rPr>
          <w:szCs w:val="28"/>
          <w:lang w:val="vi-VN"/>
        </w:rPr>
        <w:t>huyện,</w:t>
      </w:r>
      <w:r w:rsidR="00466D22" w:rsidRPr="0082110B">
        <w:rPr>
          <w:szCs w:val="28"/>
          <w:lang w:val="vi-VN"/>
        </w:rPr>
        <w:t xml:space="preserve"> </w:t>
      </w:r>
      <w:r w:rsidRPr="0082110B">
        <w:rPr>
          <w:szCs w:val="28"/>
          <w:lang w:val="vi-VN"/>
        </w:rPr>
        <w:t>Cổng thông tin điện tử Ủy ban nhân dân huyện</w:t>
      </w:r>
      <w:r w:rsidR="00466D22">
        <w:rPr>
          <w:szCs w:val="28"/>
          <w:lang w:val="vi-VN"/>
        </w:rPr>
        <w:t xml:space="preserve">, Trung tâm Văn hoá - Thông tin - Thể thao huyện, Báo Bình Định, </w:t>
      </w:r>
      <w:r w:rsidR="00E151E0">
        <w:rPr>
          <w:szCs w:val="28"/>
          <w:lang w:val="vi-VN"/>
        </w:rPr>
        <w:t>Tạp chí Kiểm tra</w:t>
      </w:r>
      <w:r w:rsidR="001F33AD">
        <w:rPr>
          <w:szCs w:val="28"/>
          <w:lang w:val="vi-VN"/>
        </w:rPr>
        <w:t>.</w:t>
      </w:r>
      <w:r w:rsidR="00466D22">
        <w:rPr>
          <w:szCs w:val="28"/>
          <w:lang w:val="vi-VN"/>
        </w:rPr>
        <w:t xml:space="preserve"> </w:t>
      </w:r>
    </w:p>
    <w:p w:rsidR="00AD7246" w:rsidRDefault="00AD7246">
      <w:pPr>
        <w:rPr>
          <w:b/>
          <w:szCs w:val="28"/>
          <w:lang w:val="vi-VN"/>
        </w:rPr>
      </w:pPr>
      <w:r>
        <w:rPr>
          <w:b/>
          <w:szCs w:val="28"/>
          <w:lang w:val="vi-VN"/>
        </w:rPr>
        <w:br w:type="page"/>
      </w:r>
    </w:p>
    <w:p w:rsidR="008A797E" w:rsidRPr="0082110B" w:rsidRDefault="008A797E" w:rsidP="0082110B">
      <w:pPr>
        <w:spacing w:before="120" w:line="360" w:lineRule="exact"/>
        <w:ind w:firstLine="567"/>
        <w:jc w:val="both"/>
        <w:rPr>
          <w:b/>
          <w:szCs w:val="28"/>
          <w:lang w:val="vi-VN"/>
        </w:rPr>
      </w:pPr>
      <w:r w:rsidRPr="0082110B">
        <w:rPr>
          <w:b/>
          <w:szCs w:val="28"/>
          <w:lang w:val="vi-VN"/>
        </w:rPr>
        <w:lastRenderedPageBreak/>
        <w:t>3. Các nội dung khác</w:t>
      </w:r>
    </w:p>
    <w:p w:rsidR="007662A1" w:rsidRPr="0082110B" w:rsidRDefault="007662A1" w:rsidP="0082110B">
      <w:pPr>
        <w:spacing w:before="120" w:line="360" w:lineRule="exact"/>
        <w:ind w:firstLine="567"/>
        <w:jc w:val="both"/>
        <w:rPr>
          <w:szCs w:val="28"/>
          <w:lang w:val="vi-VN"/>
        </w:rPr>
      </w:pPr>
      <w:r w:rsidRPr="0082110B">
        <w:rPr>
          <w:szCs w:val="28"/>
          <w:lang w:val="vi-VN"/>
        </w:rPr>
        <w:t xml:space="preserve">- Viết tin, bài về chia sẻ kinh nghiệm, tổng kết thực tiễn công tác kiểm tra, giám sát, kỷ luật của Đảng; tuyên truyền những kết quả nổi bật về công tác </w:t>
      </w:r>
      <w:r w:rsidR="008E1940" w:rsidRPr="0082110B">
        <w:rPr>
          <w:szCs w:val="28"/>
          <w:lang w:val="vi-VN"/>
        </w:rPr>
        <w:t xml:space="preserve">kiểm tra, giám sát, kỷ luật </w:t>
      </w:r>
      <w:r w:rsidR="006F5CEC">
        <w:rPr>
          <w:szCs w:val="28"/>
          <w:lang w:val="vi-VN"/>
        </w:rPr>
        <w:t>đ</w:t>
      </w:r>
      <w:r w:rsidR="008E1940" w:rsidRPr="0082110B">
        <w:rPr>
          <w:szCs w:val="28"/>
          <w:lang w:val="vi-VN"/>
        </w:rPr>
        <w:t>ảng của cấp ủy và ủy ban kiểm tra các cấp.</w:t>
      </w:r>
    </w:p>
    <w:p w:rsidR="008E1940" w:rsidRPr="0082110B" w:rsidRDefault="008E1940" w:rsidP="0082110B">
      <w:pPr>
        <w:spacing w:before="120" w:line="360" w:lineRule="exact"/>
        <w:ind w:firstLine="567"/>
        <w:jc w:val="both"/>
        <w:rPr>
          <w:szCs w:val="28"/>
          <w:lang w:val="vi-VN"/>
        </w:rPr>
      </w:pPr>
      <w:r w:rsidRPr="0082110B">
        <w:rPr>
          <w:szCs w:val="28"/>
          <w:lang w:val="vi-VN"/>
        </w:rPr>
        <w:t>- Tuyên truyền các hoạt động hướng tới kỷ niệm 74 năm Ngày truyền thống Ngành Kiểm tra Đảng 16/10/1948 - 16/10/2022.</w:t>
      </w:r>
    </w:p>
    <w:p w:rsidR="00F54AEB" w:rsidRPr="00C62BDC" w:rsidRDefault="00F54AEB" w:rsidP="0082110B">
      <w:pPr>
        <w:spacing w:before="120" w:line="360" w:lineRule="exact"/>
        <w:ind w:firstLine="567"/>
        <w:jc w:val="both"/>
        <w:rPr>
          <w:b/>
          <w:szCs w:val="28"/>
          <w:lang w:val="vi-VN"/>
        </w:rPr>
      </w:pPr>
      <w:r w:rsidRPr="0082110B">
        <w:rPr>
          <w:b/>
          <w:szCs w:val="28"/>
          <w:lang w:val="vi-VN"/>
        </w:rPr>
        <w:t>III. PHƯƠNG PHÁP TUYÊN TRUYỀN</w:t>
      </w:r>
      <w:r w:rsidR="00C62BDC">
        <w:rPr>
          <w:b/>
          <w:szCs w:val="28"/>
          <w:lang w:val="vi-VN"/>
        </w:rPr>
        <w:t>, PHỔ BIẾN</w:t>
      </w:r>
    </w:p>
    <w:p w:rsidR="008E1940" w:rsidRPr="00C62BDC" w:rsidRDefault="008E1940" w:rsidP="0082110B">
      <w:pPr>
        <w:spacing w:before="120" w:line="360" w:lineRule="exact"/>
        <w:ind w:firstLine="567"/>
        <w:jc w:val="both"/>
        <w:rPr>
          <w:szCs w:val="28"/>
          <w:lang w:val="vi-VN"/>
        </w:rPr>
      </w:pPr>
      <w:r w:rsidRPr="0082110B">
        <w:rPr>
          <w:szCs w:val="28"/>
          <w:lang w:val="vi-VN"/>
        </w:rPr>
        <w:t xml:space="preserve">- Tuyên truyền thông qua viết tin, bài đăng tải trên </w:t>
      </w:r>
      <w:r w:rsidR="007C062C" w:rsidRPr="0082110B">
        <w:rPr>
          <w:szCs w:val="28"/>
          <w:lang w:val="vi-VN"/>
        </w:rPr>
        <w:t xml:space="preserve">Trang thông tin điện tử Đảng bộ </w:t>
      </w:r>
      <w:r w:rsidR="007C062C">
        <w:rPr>
          <w:szCs w:val="28"/>
          <w:lang w:val="vi-VN"/>
        </w:rPr>
        <w:t>huyện,</w:t>
      </w:r>
      <w:r w:rsidR="007C062C" w:rsidRPr="0082110B">
        <w:rPr>
          <w:szCs w:val="28"/>
          <w:lang w:val="vi-VN"/>
        </w:rPr>
        <w:t xml:space="preserve"> Cổng thông tin điện tử Ủy ban nhân dân huyện</w:t>
      </w:r>
      <w:r w:rsidR="007C062C">
        <w:rPr>
          <w:szCs w:val="28"/>
          <w:lang w:val="vi-VN"/>
        </w:rPr>
        <w:t>, Trung tâm Văn hoá - Thông tin - Thể thao huyện, Báo Bình Định, Tạp chí Kiểm tra</w:t>
      </w:r>
      <w:r w:rsidRPr="0082110B">
        <w:rPr>
          <w:szCs w:val="28"/>
          <w:lang w:val="vi-VN"/>
        </w:rPr>
        <w:t xml:space="preserve">; thông qua các hội nghị, trực báo của </w:t>
      </w:r>
      <w:r w:rsidR="007C062C">
        <w:rPr>
          <w:szCs w:val="28"/>
          <w:lang w:val="vi-VN"/>
        </w:rPr>
        <w:t xml:space="preserve">Huyện </w:t>
      </w:r>
      <w:r w:rsidR="00AD7246">
        <w:rPr>
          <w:szCs w:val="28"/>
          <w:lang w:val="vi-VN"/>
        </w:rPr>
        <w:t>ủy</w:t>
      </w:r>
      <w:r w:rsidR="007C062C">
        <w:rPr>
          <w:szCs w:val="28"/>
          <w:lang w:val="vi-VN"/>
        </w:rPr>
        <w:t xml:space="preserve">, </w:t>
      </w:r>
      <w:r w:rsidR="00CF7DF2" w:rsidRPr="0082110B">
        <w:rPr>
          <w:szCs w:val="28"/>
          <w:lang w:val="vi-VN"/>
        </w:rPr>
        <w:t>Ban T</w:t>
      </w:r>
      <w:r w:rsidR="007C062C">
        <w:rPr>
          <w:szCs w:val="28"/>
          <w:lang w:val="vi-VN"/>
        </w:rPr>
        <w:t>hường vụ</w:t>
      </w:r>
      <w:r w:rsidR="00CF7DF2" w:rsidRPr="0082110B">
        <w:rPr>
          <w:szCs w:val="28"/>
          <w:lang w:val="vi-VN"/>
        </w:rPr>
        <w:t xml:space="preserve"> Huyện ủ</w:t>
      </w:r>
      <w:r w:rsidR="00C62BDC" w:rsidRPr="0082110B">
        <w:rPr>
          <w:szCs w:val="28"/>
          <w:lang w:val="vi-VN"/>
        </w:rPr>
        <w:t>y</w:t>
      </w:r>
      <w:r w:rsidR="00D163ED">
        <w:rPr>
          <w:szCs w:val="28"/>
          <w:lang w:val="vi-VN"/>
        </w:rPr>
        <w:t>.</w:t>
      </w:r>
    </w:p>
    <w:p w:rsidR="008E1940" w:rsidRPr="0082110B" w:rsidRDefault="008E1940" w:rsidP="0082110B">
      <w:pPr>
        <w:spacing w:before="120" w:line="360" w:lineRule="exact"/>
        <w:ind w:firstLine="567"/>
        <w:jc w:val="both"/>
        <w:rPr>
          <w:szCs w:val="28"/>
          <w:lang w:val="vi-VN"/>
        </w:rPr>
      </w:pPr>
      <w:r w:rsidRPr="0082110B">
        <w:rPr>
          <w:szCs w:val="28"/>
          <w:lang w:val="vi-VN"/>
        </w:rPr>
        <w:t>- Lồng ghép nội dung phổ biến, tuyên truyền công tác kiểm tra, giám sát, kỷ luật của Đảng trong các kỳ họp, hội nghị</w:t>
      </w:r>
      <w:r w:rsidR="00CF7DF2" w:rsidRPr="0082110B">
        <w:rPr>
          <w:szCs w:val="28"/>
          <w:lang w:val="vi-VN"/>
        </w:rPr>
        <w:t xml:space="preserve">, lớp tập huấn, bồi dưỡng,… của </w:t>
      </w:r>
      <w:r w:rsidR="00D163ED">
        <w:rPr>
          <w:szCs w:val="28"/>
          <w:lang w:val="vi-VN"/>
        </w:rPr>
        <w:t>n</w:t>
      </w:r>
      <w:r w:rsidR="00CF7DF2" w:rsidRPr="0082110B">
        <w:rPr>
          <w:szCs w:val="28"/>
          <w:lang w:val="vi-VN"/>
        </w:rPr>
        <w:t xml:space="preserve">gành </w:t>
      </w:r>
      <w:r w:rsidR="00D163ED">
        <w:rPr>
          <w:szCs w:val="28"/>
          <w:lang w:val="vi-VN"/>
        </w:rPr>
        <w:t>k</w:t>
      </w:r>
      <w:r w:rsidR="00CF7DF2" w:rsidRPr="0082110B">
        <w:rPr>
          <w:szCs w:val="28"/>
          <w:lang w:val="vi-VN"/>
        </w:rPr>
        <w:t>iểm tra.</w:t>
      </w:r>
    </w:p>
    <w:p w:rsidR="00F54AEB" w:rsidRPr="0082110B" w:rsidRDefault="00F54AEB" w:rsidP="0082110B">
      <w:pPr>
        <w:spacing w:before="120" w:line="360" w:lineRule="exact"/>
        <w:ind w:firstLine="567"/>
        <w:jc w:val="both"/>
        <w:rPr>
          <w:b/>
          <w:szCs w:val="28"/>
          <w:lang w:val="vi-VN"/>
        </w:rPr>
      </w:pPr>
      <w:r w:rsidRPr="0082110B">
        <w:rPr>
          <w:b/>
          <w:szCs w:val="28"/>
          <w:lang w:val="vi-VN"/>
        </w:rPr>
        <w:t>IV. TỔ CHỨC THỰC HIỆN</w:t>
      </w:r>
    </w:p>
    <w:p w:rsidR="00D163ED" w:rsidRPr="00F548D8" w:rsidRDefault="00D163ED" w:rsidP="0082110B">
      <w:pPr>
        <w:spacing w:before="120" w:line="360" w:lineRule="exact"/>
        <w:ind w:firstLine="567"/>
        <w:jc w:val="both"/>
        <w:rPr>
          <w:szCs w:val="28"/>
          <w:lang w:val="vi-VN"/>
        </w:rPr>
      </w:pPr>
      <w:r>
        <w:rPr>
          <w:szCs w:val="28"/>
          <w:lang w:val="vi-VN"/>
        </w:rPr>
        <w:t xml:space="preserve">- </w:t>
      </w:r>
      <w:r w:rsidR="00F548D8">
        <w:rPr>
          <w:szCs w:val="28"/>
          <w:lang w:val="vi-VN"/>
        </w:rPr>
        <w:t xml:space="preserve">Căn cứ Kế hoạch này, </w:t>
      </w:r>
      <w:r>
        <w:rPr>
          <w:szCs w:val="28"/>
          <w:lang w:val="vi-VN"/>
        </w:rPr>
        <w:t xml:space="preserve">từng thành viên </w:t>
      </w:r>
      <w:r w:rsidR="00D72231">
        <w:rPr>
          <w:szCs w:val="28"/>
          <w:lang w:val="vi-VN"/>
        </w:rPr>
        <w:t xml:space="preserve">Tổ Tuyên truyền của </w:t>
      </w:r>
      <w:r w:rsidR="00D72231" w:rsidRPr="0082110B">
        <w:rPr>
          <w:szCs w:val="28"/>
          <w:lang w:val="vi-VN"/>
        </w:rPr>
        <w:t>Ủy ban Kiểm tra Huyện ủy</w:t>
      </w:r>
      <w:r w:rsidR="00D72231">
        <w:rPr>
          <w:szCs w:val="28"/>
          <w:lang w:val="vi-VN"/>
        </w:rPr>
        <w:t xml:space="preserve"> </w:t>
      </w:r>
      <w:r>
        <w:rPr>
          <w:szCs w:val="28"/>
          <w:lang w:val="vi-VN"/>
        </w:rPr>
        <w:t>căn cứ nhiệm vụ được phân công, chủ động triển khai có hiệu quả các hoạt động tuyên truyền</w:t>
      </w:r>
      <w:r w:rsidR="00FF5938">
        <w:rPr>
          <w:szCs w:val="28"/>
          <w:lang w:val="vi-VN"/>
        </w:rPr>
        <w:t>, phổ biến</w:t>
      </w:r>
      <w:r>
        <w:rPr>
          <w:szCs w:val="28"/>
          <w:lang w:val="vi-VN"/>
        </w:rPr>
        <w:t xml:space="preserve"> theo kế hoạch đề ra.</w:t>
      </w:r>
    </w:p>
    <w:p w:rsidR="00574D22" w:rsidRPr="0082110B" w:rsidRDefault="00F548D8" w:rsidP="0082110B">
      <w:pPr>
        <w:spacing w:before="120" w:line="360" w:lineRule="exact"/>
        <w:ind w:firstLine="567"/>
        <w:jc w:val="both"/>
        <w:rPr>
          <w:szCs w:val="28"/>
          <w:lang w:val="vi-VN"/>
        </w:rPr>
      </w:pPr>
      <w:r>
        <w:rPr>
          <w:szCs w:val="28"/>
          <w:lang w:val="vi-VN"/>
        </w:rPr>
        <w:t>- Các</w:t>
      </w:r>
      <w:r w:rsidR="00CF7DF2" w:rsidRPr="0082110B">
        <w:rPr>
          <w:szCs w:val="28"/>
          <w:lang w:val="vi-VN"/>
        </w:rPr>
        <w:t xml:space="preserve"> đồng chí Ủy viên Ủy ban Kiểm tra Huyện ủy</w:t>
      </w:r>
      <w:r>
        <w:rPr>
          <w:szCs w:val="28"/>
          <w:lang w:val="vi-VN"/>
        </w:rPr>
        <w:t xml:space="preserve"> </w:t>
      </w:r>
      <w:r w:rsidR="00CF7DF2" w:rsidRPr="0082110B">
        <w:rPr>
          <w:szCs w:val="28"/>
          <w:lang w:val="vi-VN"/>
        </w:rPr>
        <w:t>thông qua việc theo dõi địa bàn, tích cực phát hiện, viết tin, bài về kết quả công tác kiểm tra, giám sát</w:t>
      </w:r>
      <w:r>
        <w:rPr>
          <w:szCs w:val="28"/>
          <w:lang w:val="vi-VN"/>
        </w:rPr>
        <w:t xml:space="preserve"> </w:t>
      </w:r>
      <w:r w:rsidR="00CF7DF2" w:rsidRPr="0082110B">
        <w:rPr>
          <w:szCs w:val="28"/>
          <w:lang w:val="vi-VN"/>
        </w:rPr>
        <w:t>và gương điển hình tiên tiến trong thực hiện nhiệm vụ kiểm tra, giám sát và kỷ luật của Đảng.</w:t>
      </w:r>
    </w:p>
    <w:p w:rsidR="00CF7DF2" w:rsidRPr="0082110B" w:rsidRDefault="00CF7DF2" w:rsidP="00A91679">
      <w:pPr>
        <w:spacing w:before="120" w:after="120" w:line="288" w:lineRule="auto"/>
        <w:ind w:firstLine="851"/>
        <w:jc w:val="both"/>
        <w:rPr>
          <w:szCs w:val="28"/>
          <w:lang w:val="vi-VN"/>
        </w:rPr>
      </w:pPr>
    </w:p>
    <w:tbl>
      <w:tblPr>
        <w:tblW w:w="0" w:type="auto"/>
        <w:jc w:val="center"/>
        <w:tblLook w:val="01E0"/>
      </w:tblPr>
      <w:tblGrid>
        <w:gridCol w:w="5223"/>
        <w:gridCol w:w="4103"/>
      </w:tblGrid>
      <w:tr w:rsidR="00F37F78" w:rsidRPr="00BE0B17" w:rsidTr="00F03947">
        <w:trPr>
          <w:trHeight w:val="60"/>
          <w:jc w:val="center"/>
        </w:trPr>
        <w:tc>
          <w:tcPr>
            <w:tcW w:w="5223" w:type="dxa"/>
          </w:tcPr>
          <w:p w:rsidR="00F54AEB" w:rsidRPr="0082110B" w:rsidRDefault="00F37F78" w:rsidP="009B7B7E">
            <w:pPr>
              <w:spacing w:line="240" w:lineRule="auto"/>
              <w:ind w:left="-97" w:firstLine="143"/>
              <w:jc w:val="both"/>
              <w:rPr>
                <w:szCs w:val="28"/>
                <w:lang w:val="vi-VN"/>
              </w:rPr>
            </w:pPr>
            <w:r w:rsidRPr="0082110B">
              <w:rPr>
                <w:szCs w:val="28"/>
                <w:u w:val="single"/>
                <w:lang w:val="vi-VN"/>
              </w:rPr>
              <w:t>Nơi nhận</w:t>
            </w:r>
            <w:r w:rsidRPr="0082110B">
              <w:rPr>
                <w:szCs w:val="28"/>
                <w:lang w:val="vi-VN"/>
              </w:rPr>
              <w:t>:</w:t>
            </w:r>
          </w:p>
          <w:p w:rsidR="00F54AEB" w:rsidRPr="0082110B" w:rsidRDefault="00F54AEB" w:rsidP="00F54AEB">
            <w:pPr>
              <w:spacing w:line="240" w:lineRule="auto"/>
              <w:ind w:left="-97" w:hanging="25"/>
              <w:jc w:val="both"/>
              <w:rPr>
                <w:sz w:val="24"/>
                <w:szCs w:val="24"/>
                <w:lang w:val="vi-VN"/>
              </w:rPr>
            </w:pPr>
            <w:r w:rsidRPr="0082110B">
              <w:rPr>
                <w:sz w:val="24"/>
                <w:szCs w:val="24"/>
                <w:lang w:val="vi-VN"/>
              </w:rPr>
              <w:t>- Ủy ban Kiểm tra Tỉnh ủy (báo cáo),</w:t>
            </w:r>
          </w:p>
          <w:p w:rsidR="00F37F78" w:rsidRDefault="00F37F78" w:rsidP="009B7B7E">
            <w:pPr>
              <w:spacing w:line="240" w:lineRule="auto"/>
              <w:ind w:left="-125"/>
              <w:rPr>
                <w:sz w:val="24"/>
                <w:szCs w:val="28"/>
                <w:lang w:val="vi-VN"/>
              </w:rPr>
            </w:pPr>
            <w:r w:rsidRPr="0082110B">
              <w:rPr>
                <w:sz w:val="24"/>
                <w:szCs w:val="28"/>
                <w:lang w:val="vi-VN"/>
              </w:rPr>
              <w:t>- Thường trực Huyện ủy (báo cáo),</w:t>
            </w:r>
          </w:p>
          <w:p w:rsidR="00F54AEB" w:rsidRPr="0082110B" w:rsidRDefault="00F54AEB" w:rsidP="009B7B7E">
            <w:pPr>
              <w:spacing w:line="240" w:lineRule="auto"/>
              <w:ind w:left="-125"/>
              <w:rPr>
                <w:sz w:val="24"/>
                <w:szCs w:val="28"/>
                <w:lang w:val="vi-VN"/>
              </w:rPr>
            </w:pPr>
            <w:r w:rsidRPr="0082110B">
              <w:rPr>
                <w:sz w:val="24"/>
                <w:szCs w:val="28"/>
                <w:lang w:val="vi-VN"/>
              </w:rPr>
              <w:t xml:space="preserve">- </w:t>
            </w:r>
            <w:r w:rsidR="00AD7246" w:rsidRPr="00AD7246">
              <w:rPr>
                <w:sz w:val="24"/>
                <w:szCs w:val="28"/>
                <w:lang w:val="vi-VN"/>
              </w:rPr>
              <w:t>Ủy ban kiểm tra</w:t>
            </w:r>
            <w:r w:rsidR="009A2EE6">
              <w:rPr>
                <w:sz w:val="24"/>
                <w:szCs w:val="28"/>
                <w:lang w:val="vi-VN"/>
              </w:rPr>
              <w:t xml:space="preserve"> các </w:t>
            </w:r>
            <w:r w:rsidRPr="0082110B">
              <w:rPr>
                <w:sz w:val="24"/>
                <w:szCs w:val="28"/>
                <w:lang w:val="vi-VN"/>
              </w:rPr>
              <w:t xml:space="preserve">đảng ủy </w:t>
            </w:r>
            <w:r w:rsidR="009A2EE6">
              <w:rPr>
                <w:sz w:val="24"/>
                <w:szCs w:val="28"/>
                <w:lang w:val="vi-VN"/>
              </w:rPr>
              <w:t>cơ sở</w:t>
            </w:r>
            <w:r w:rsidRPr="0082110B">
              <w:rPr>
                <w:sz w:val="24"/>
                <w:szCs w:val="28"/>
                <w:lang w:val="vi-VN"/>
              </w:rPr>
              <w:t>,</w:t>
            </w:r>
          </w:p>
          <w:p w:rsidR="00F54AEB" w:rsidRDefault="00F54AEB" w:rsidP="009B7B7E">
            <w:pPr>
              <w:spacing w:line="240" w:lineRule="auto"/>
              <w:ind w:left="-125"/>
              <w:rPr>
                <w:sz w:val="24"/>
                <w:szCs w:val="28"/>
                <w:lang w:val="vi-VN"/>
              </w:rPr>
            </w:pPr>
            <w:r w:rsidRPr="0082110B">
              <w:rPr>
                <w:sz w:val="24"/>
                <w:szCs w:val="28"/>
                <w:lang w:val="vi-VN"/>
              </w:rPr>
              <w:t xml:space="preserve">- Các Ủy viên </w:t>
            </w:r>
            <w:r w:rsidR="00AD7246" w:rsidRPr="00AD7246">
              <w:rPr>
                <w:sz w:val="24"/>
                <w:szCs w:val="28"/>
                <w:lang w:val="vi-VN"/>
              </w:rPr>
              <w:t>Ủy ban Kiểm tra Huyện ủy</w:t>
            </w:r>
            <w:r w:rsidRPr="0082110B">
              <w:rPr>
                <w:sz w:val="24"/>
                <w:szCs w:val="28"/>
                <w:lang w:val="vi-VN"/>
              </w:rPr>
              <w:t>,</w:t>
            </w:r>
          </w:p>
          <w:p w:rsidR="00F548D8" w:rsidRPr="00F548D8" w:rsidRDefault="00F548D8" w:rsidP="009B7B7E">
            <w:pPr>
              <w:spacing w:line="240" w:lineRule="auto"/>
              <w:ind w:left="-125"/>
              <w:rPr>
                <w:sz w:val="24"/>
                <w:szCs w:val="28"/>
                <w:lang w:val="vi-VN"/>
              </w:rPr>
            </w:pPr>
            <w:r>
              <w:rPr>
                <w:sz w:val="24"/>
                <w:szCs w:val="28"/>
                <w:lang w:val="vi-VN"/>
              </w:rPr>
              <w:t>- Thành viên Tổ Tuyên truyền,</w:t>
            </w:r>
          </w:p>
          <w:p w:rsidR="00F37F78" w:rsidRPr="00BE0B17" w:rsidRDefault="00F37F78" w:rsidP="009B7B7E">
            <w:pPr>
              <w:spacing w:line="240" w:lineRule="auto"/>
              <w:ind w:left="-125"/>
              <w:jc w:val="both"/>
              <w:rPr>
                <w:szCs w:val="28"/>
              </w:rPr>
            </w:pPr>
            <w:r w:rsidRPr="00BE0B17">
              <w:rPr>
                <w:sz w:val="24"/>
                <w:szCs w:val="28"/>
              </w:rPr>
              <w:t>- Lưu Ủy ban Kiểm tra Huyện ủy.</w:t>
            </w:r>
          </w:p>
        </w:tc>
        <w:tc>
          <w:tcPr>
            <w:tcW w:w="4103" w:type="dxa"/>
          </w:tcPr>
          <w:p w:rsidR="00F37F78" w:rsidRPr="00BE0B17" w:rsidRDefault="00F37F78" w:rsidP="009B7B7E">
            <w:pPr>
              <w:spacing w:line="240" w:lineRule="auto"/>
              <w:jc w:val="center"/>
              <w:rPr>
                <w:b/>
                <w:szCs w:val="28"/>
              </w:rPr>
            </w:pPr>
            <w:r w:rsidRPr="00BE0B17">
              <w:rPr>
                <w:b/>
                <w:szCs w:val="28"/>
              </w:rPr>
              <w:t>T/M ỦY BAN KIỂM TRA</w:t>
            </w:r>
          </w:p>
          <w:p w:rsidR="00F37F78" w:rsidRPr="00BE0B17" w:rsidRDefault="00F37F78" w:rsidP="009B7B7E">
            <w:pPr>
              <w:spacing w:line="240" w:lineRule="auto"/>
              <w:jc w:val="center"/>
              <w:rPr>
                <w:szCs w:val="28"/>
              </w:rPr>
            </w:pPr>
            <w:r w:rsidRPr="00BE0B17">
              <w:rPr>
                <w:szCs w:val="28"/>
              </w:rPr>
              <w:t>CHỦ NHIỆM</w:t>
            </w:r>
          </w:p>
          <w:p w:rsidR="00F37F78" w:rsidRPr="00BE0B17" w:rsidRDefault="00F37F78" w:rsidP="009B7B7E">
            <w:pPr>
              <w:spacing w:line="240" w:lineRule="auto"/>
              <w:jc w:val="center"/>
              <w:rPr>
                <w:szCs w:val="28"/>
              </w:rPr>
            </w:pPr>
          </w:p>
          <w:p w:rsidR="00F37F78" w:rsidRPr="00BE0B17" w:rsidRDefault="00F37F78" w:rsidP="009B7B7E">
            <w:pPr>
              <w:spacing w:line="240" w:lineRule="auto"/>
              <w:jc w:val="center"/>
              <w:rPr>
                <w:szCs w:val="28"/>
              </w:rPr>
            </w:pPr>
          </w:p>
          <w:p w:rsidR="009B7B7E" w:rsidRPr="00BE0B17" w:rsidRDefault="009B7B7E" w:rsidP="009B7B7E">
            <w:pPr>
              <w:spacing w:line="240" w:lineRule="auto"/>
              <w:jc w:val="center"/>
              <w:rPr>
                <w:szCs w:val="28"/>
              </w:rPr>
            </w:pPr>
          </w:p>
          <w:p w:rsidR="00574D22" w:rsidRPr="00BE0B17" w:rsidRDefault="00574D22" w:rsidP="009B7B7E">
            <w:pPr>
              <w:spacing w:line="240" w:lineRule="auto"/>
              <w:jc w:val="center"/>
              <w:rPr>
                <w:szCs w:val="28"/>
              </w:rPr>
            </w:pPr>
          </w:p>
          <w:p w:rsidR="003219CE" w:rsidRPr="00BE0B17" w:rsidRDefault="003219CE" w:rsidP="009B7B7E">
            <w:pPr>
              <w:spacing w:line="240" w:lineRule="auto"/>
              <w:jc w:val="center"/>
              <w:rPr>
                <w:szCs w:val="28"/>
              </w:rPr>
            </w:pPr>
          </w:p>
          <w:p w:rsidR="00F37F78" w:rsidRPr="00BE0B17" w:rsidRDefault="00F54AEB" w:rsidP="009B7B7E">
            <w:pPr>
              <w:spacing w:line="240" w:lineRule="auto"/>
              <w:jc w:val="center"/>
              <w:rPr>
                <w:b/>
                <w:szCs w:val="28"/>
              </w:rPr>
            </w:pPr>
            <w:r>
              <w:rPr>
                <w:b/>
                <w:szCs w:val="28"/>
              </w:rPr>
              <w:t>Trương Tiến Dũng</w:t>
            </w:r>
          </w:p>
        </w:tc>
      </w:tr>
    </w:tbl>
    <w:p w:rsidR="0077060B" w:rsidRPr="00BE0B17" w:rsidRDefault="0077060B" w:rsidP="003219CE">
      <w:pPr>
        <w:tabs>
          <w:tab w:val="left" w:pos="3553"/>
        </w:tabs>
        <w:spacing w:before="120" w:after="120" w:line="288" w:lineRule="auto"/>
        <w:ind w:firstLine="567"/>
        <w:jc w:val="both"/>
        <w:rPr>
          <w:szCs w:val="28"/>
        </w:rPr>
      </w:pPr>
    </w:p>
    <w:sectPr w:rsidR="0077060B" w:rsidRPr="00BE0B17" w:rsidSect="0082110B">
      <w:headerReference w:type="default" r:id="rId6"/>
      <w:pgSz w:w="11907" w:h="16840" w:code="9"/>
      <w:pgMar w:top="1134" w:right="851" w:bottom="1134" w:left="1701" w:header="720" w:footer="720" w:gutter="0"/>
      <w:cols w:space="720"/>
      <w:titlePg/>
      <w:docGrid w:linePitch="381"/>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014E0" w:rsidRDefault="009014E0" w:rsidP="00F37F78">
      <w:pPr>
        <w:spacing w:line="240" w:lineRule="auto"/>
      </w:pPr>
      <w:r>
        <w:separator/>
      </w:r>
    </w:p>
  </w:endnote>
  <w:endnote w:type="continuationSeparator" w:id="1">
    <w:p w:rsidR="009014E0" w:rsidRDefault="009014E0" w:rsidP="00F37F78">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3"/>
    <w:family w:val="roman"/>
    <w:pitch w:val="variable"/>
    <w:sig w:usb0="E0002AFF" w:usb1="C0007841" w:usb2="00000009" w:usb3="00000000" w:csb0="000001FF" w:csb1="00000000"/>
  </w:font>
  <w:font w:name="Calibri">
    <w:panose1 w:val="020F0502020204030204"/>
    <w:charset w:val="A3"/>
    <w:family w:val="swiss"/>
    <w:pitch w:val="variable"/>
    <w:sig w:usb0="E10002FF" w:usb1="4000ACFF" w:usb2="00000009" w:usb3="00000000" w:csb0="0000019F" w:csb1="00000000"/>
  </w:font>
  <w:font w:name="Tahoma">
    <w:panose1 w:val="020B0604030504040204"/>
    <w:charset w:val="A3"/>
    <w:family w:val="swiss"/>
    <w:pitch w:val="variable"/>
    <w:sig w:usb0="E1002EFF" w:usb1="C000605B" w:usb2="00000029" w:usb3="00000000" w:csb0="000101FF" w:csb1="00000000"/>
  </w:font>
  <w:font w:name="Cambria">
    <w:panose1 w:val="02040503050406030204"/>
    <w:charset w:val="A3"/>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014E0" w:rsidRDefault="009014E0" w:rsidP="00F37F78">
      <w:pPr>
        <w:spacing w:line="240" w:lineRule="auto"/>
      </w:pPr>
      <w:r>
        <w:separator/>
      </w:r>
    </w:p>
  </w:footnote>
  <w:footnote w:type="continuationSeparator" w:id="1">
    <w:p w:rsidR="009014E0" w:rsidRDefault="009014E0" w:rsidP="00F37F78">
      <w:pPr>
        <w:spacing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2170169"/>
      <w:docPartObj>
        <w:docPartGallery w:val="Page Numbers (Top of Page)"/>
        <w:docPartUnique/>
      </w:docPartObj>
    </w:sdtPr>
    <w:sdtContent>
      <w:p w:rsidR="00742718" w:rsidRDefault="005A2DE0">
        <w:pPr>
          <w:pStyle w:val="Header"/>
          <w:jc w:val="center"/>
        </w:pPr>
        <w:fldSimple w:instr=" PAGE   \* MERGEFORMAT ">
          <w:r w:rsidR="00251816">
            <w:rPr>
              <w:noProof/>
            </w:rPr>
            <w:t>3</w:t>
          </w:r>
        </w:fldSimple>
      </w:p>
    </w:sdtContent>
  </w:sdt>
  <w:p w:rsidR="00742718" w:rsidRDefault="00742718">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defaultTabStop w:val="720"/>
  <w:drawingGridHorizontalSpacing w:val="140"/>
  <w:drawingGridVerticalSpacing w:val="381"/>
  <w:displayHorizontalDrawingGridEvery w:val="2"/>
  <w:characterSpacingControl w:val="doNotCompress"/>
  <w:footnotePr>
    <w:footnote w:id="0"/>
    <w:footnote w:id="1"/>
  </w:footnotePr>
  <w:endnotePr>
    <w:endnote w:id="0"/>
    <w:endnote w:id="1"/>
  </w:endnotePr>
  <w:compat/>
  <w:rsids>
    <w:rsidRoot w:val="007A5EDB"/>
    <w:rsid w:val="0001634F"/>
    <w:rsid w:val="00063A2E"/>
    <w:rsid w:val="00091D07"/>
    <w:rsid w:val="00092FF3"/>
    <w:rsid w:val="00110B21"/>
    <w:rsid w:val="001178D3"/>
    <w:rsid w:val="001512C4"/>
    <w:rsid w:val="00155168"/>
    <w:rsid w:val="001A15C7"/>
    <w:rsid w:val="001A70E5"/>
    <w:rsid w:val="001F33AD"/>
    <w:rsid w:val="001F4937"/>
    <w:rsid w:val="0024690C"/>
    <w:rsid w:val="00251816"/>
    <w:rsid w:val="00252B44"/>
    <w:rsid w:val="002B738C"/>
    <w:rsid w:val="003219CE"/>
    <w:rsid w:val="00333718"/>
    <w:rsid w:val="00367455"/>
    <w:rsid w:val="003802C2"/>
    <w:rsid w:val="003D13B9"/>
    <w:rsid w:val="003D77AD"/>
    <w:rsid w:val="0041692A"/>
    <w:rsid w:val="004313EF"/>
    <w:rsid w:val="00466D22"/>
    <w:rsid w:val="004D332A"/>
    <w:rsid w:val="004F00A4"/>
    <w:rsid w:val="00512810"/>
    <w:rsid w:val="00515930"/>
    <w:rsid w:val="005431CA"/>
    <w:rsid w:val="00574D22"/>
    <w:rsid w:val="005831FD"/>
    <w:rsid w:val="005A2DE0"/>
    <w:rsid w:val="005C6F04"/>
    <w:rsid w:val="00601C8F"/>
    <w:rsid w:val="006568FC"/>
    <w:rsid w:val="006B5EB8"/>
    <w:rsid w:val="006C766A"/>
    <w:rsid w:val="006F0F1B"/>
    <w:rsid w:val="006F199D"/>
    <w:rsid w:val="006F5CEC"/>
    <w:rsid w:val="00716F6E"/>
    <w:rsid w:val="00742718"/>
    <w:rsid w:val="007662A1"/>
    <w:rsid w:val="0077060B"/>
    <w:rsid w:val="00784546"/>
    <w:rsid w:val="00792583"/>
    <w:rsid w:val="007A5EDB"/>
    <w:rsid w:val="007C062C"/>
    <w:rsid w:val="007E40A3"/>
    <w:rsid w:val="0082110B"/>
    <w:rsid w:val="008354B7"/>
    <w:rsid w:val="00837CB1"/>
    <w:rsid w:val="00844591"/>
    <w:rsid w:val="008474A1"/>
    <w:rsid w:val="00871F62"/>
    <w:rsid w:val="00880FD7"/>
    <w:rsid w:val="00893091"/>
    <w:rsid w:val="008A769D"/>
    <w:rsid w:val="008A797E"/>
    <w:rsid w:val="008C684B"/>
    <w:rsid w:val="008E1940"/>
    <w:rsid w:val="008F70E9"/>
    <w:rsid w:val="008F7825"/>
    <w:rsid w:val="00900290"/>
    <w:rsid w:val="009014E0"/>
    <w:rsid w:val="00907095"/>
    <w:rsid w:val="00947448"/>
    <w:rsid w:val="00950A9C"/>
    <w:rsid w:val="009830AC"/>
    <w:rsid w:val="009A2EE6"/>
    <w:rsid w:val="009B7B7E"/>
    <w:rsid w:val="00A05F17"/>
    <w:rsid w:val="00A66729"/>
    <w:rsid w:val="00A91679"/>
    <w:rsid w:val="00A93075"/>
    <w:rsid w:val="00AC421F"/>
    <w:rsid w:val="00AC7091"/>
    <w:rsid w:val="00AD5E3A"/>
    <w:rsid w:val="00AD7246"/>
    <w:rsid w:val="00AE0EE4"/>
    <w:rsid w:val="00B11D5A"/>
    <w:rsid w:val="00B322D7"/>
    <w:rsid w:val="00B441BC"/>
    <w:rsid w:val="00B72544"/>
    <w:rsid w:val="00B805B8"/>
    <w:rsid w:val="00B841E7"/>
    <w:rsid w:val="00BE0B17"/>
    <w:rsid w:val="00BE734E"/>
    <w:rsid w:val="00BF29F3"/>
    <w:rsid w:val="00C1501B"/>
    <w:rsid w:val="00C424EF"/>
    <w:rsid w:val="00C60C04"/>
    <w:rsid w:val="00C62BDC"/>
    <w:rsid w:val="00C702A4"/>
    <w:rsid w:val="00CC7C37"/>
    <w:rsid w:val="00CD79E5"/>
    <w:rsid w:val="00CF7DF2"/>
    <w:rsid w:val="00D163ED"/>
    <w:rsid w:val="00D72231"/>
    <w:rsid w:val="00D74D6E"/>
    <w:rsid w:val="00DD592B"/>
    <w:rsid w:val="00DE3B67"/>
    <w:rsid w:val="00E071C4"/>
    <w:rsid w:val="00E151E0"/>
    <w:rsid w:val="00EB4AA8"/>
    <w:rsid w:val="00EF7892"/>
    <w:rsid w:val="00F03947"/>
    <w:rsid w:val="00F37F78"/>
    <w:rsid w:val="00F43DC7"/>
    <w:rsid w:val="00F548D8"/>
    <w:rsid w:val="00F54AEB"/>
    <w:rsid w:val="00F56339"/>
    <w:rsid w:val="00FE3E30"/>
    <w:rsid w:val="00FF5938"/>
  </w:rsids>
  <m:mathPr>
    <m:mathFont m:val="Cambria Math"/>
    <m:brkBin m:val="before"/>
    <m:brkBinSub m:val="--"/>
    <m:smallFrac m:val="off"/>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8"/>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313E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F37F78"/>
    <w:pPr>
      <w:tabs>
        <w:tab w:val="center" w:pos="4680"/>
        <w:tab w:val="right" w:pos="9360"/>
      </w:tabs>
      <w:spacing w:line="240" w:lineRule="auto"/>
    </w:pPr>
  </w:style>
  <w:style w:type="character" w:customStyle="1" w:styleId="HeaderChar">
    <w:name w:val="Header Char"/>
    <w:basedOn w:val="DefaultParagraphFont"/>
    <w:link w:val="Header"/>
    <w:uiPriority w:val="99"/>
    <w:rsid w:val="00F37F78"/>
  </w:style>
  <w:style w:type="paragraph" w:styleId="Footer">
    <w:name w:val="footer"/>
    <w:basedOn w:val="Normal"/>
    <w:link w:val="FooterChar"/>
    <w:uiPriority w:val="99"/>
    <w:semiHidden/>
    <w:unhideWhenUsed/>
    <w:rsid w:val="00F37F78"/>
    <w:pPr>
      <w:tabs>
        <w:tab w:val="center" w:pos="4680"/>
        <w:tab w:val="right" w:pos="9360"/>
      </w:tabs>
      <w:spacing w:line="240" w:lineRule="auto"/>
    </w:pPr>
  </w:style>
  <w:style w:type="character" w:customStyle="1" w:styleId="FooterChar">
    <w:name w:val="Footer Char"/>
    <w:basedOn w:val="DefaultParagraphFont"/>
    <w:link w:val="Footer"/>
    <w:uiPriority w:val="99"/>
    <w:semiHidden/>
    <w:rsid w:val="00F37F78"/>
  </w:style>
  <w:style w:type="paragraph" w:styleId="BalloonText">
    <w:name w:val="Balloon Text"/>
    <w:basedOn w:val="Normal"/>
    <w:link w:val="BalloonTextChar"/>
    <w:uiPriority w:val="99"/>
    <w:semiHidden/>
    <w:unhideWhenUsed/>
    <w:rsid w:val="006568FC"/>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68FC"/>
    <w:rPr>
      <w:rFonts w:ascii="Tahoma" w:hAnsi="Tahoma" w:cs="Tahoma"/>
      <w:sz w:val="16"/>
      <w:szCs w:val="16"/>
    </w:rPr>
  </w:style>
  <w:style w:type="paragraph" w:styleId="ListParagraph">
    <w:name w:val="List Paragraph"/>
    <w:basedOn w:val="Normal"/>
    <w:uiPriority w:val="34"/>
    <w:qFormat/>
    <w:rsid w:val="00F548D8"/>
    <w:pPr>
      <w:ind w:left="720"/>
      <w:contextualSpacing/>
    </w:p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915</Words>
  <Characters>5218</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6121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HS</cp:lastModifiedBy>
  <cp:revision>11</cp:revision>
  <cp:lastPrinted>2022-04-29T07:40:00Z</cp:lastPrinted>
  <dcterms:created xsi:type="dcterms:W3CDTF">2022-04-26T09:10:00Z</dcterms:created>
  <dcterms:modified xsi:type="dcterms:W3CDTF">2022-04-29T09:02:00Z</dcterms:modified>
</cp:coreProperties>
</file>